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B7" w:rsidRDefault="00226AE1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46.15pt;margin-top:145.15pt;width:135pt;height:93.6pt;z-index:251681792" o:connectortype="straight"/>
        </w:pict>
      </w:r>
      <w:r>
        <w:rPr>
          <w:noProof/>
          <w:lang w:eastAsia="fr-FR"/>
        </w:rPr>
        <w:pict>
          <v:shape id="_x0000_s1046" type="#_x0000_t32" style="position:absolute;margin-left:356.95pt;margin-top:157.15pt;width:112.2pt;height:81.6pt;z-index:251680768" o:connectortype="straigh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14.55pt;margin-top:238.75pt;width:91.8pt;height:43.2pt;z-index:251679744;mso-width-relative:margin;mso-height-relative:margin">
            <v:textbox>
              <w:txbxContent>
                <w:p w:rsidR="00226AE1" w:rsidRDefault="00226AE1" w:rsidP="00226AE1">
                  <w:r>
                    <w:t xml:space="preserve">Contact à clé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332.95pt;margin-top:-7.95pt;width:39.3pt;height:64.95pt;z-index:251678720;mso-width-relative:margin;mso-height-relative:margin">
            <v:textbox>
              <w:txbxContent>
                <w:p w:rsidR="00226AE1" w:rsidRDefault="00226AE1" w:rsidP="00226AE1"/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32" style="position:absolute;margin-left:322.15pt;margin-top:157.15pt;width:33.6pt;height:118.2pt;flip:x;z-index:251677696" o:connectortype="straight"/>
        </w:pict>
      </w:r>
      <w:r>
        <w:rPr>
          <w:noProof/>
          <w:lang w:eastAsia="fr-FR"/>
        </w:rPr>
        <w:pict>
          <v:shape id="_x0000_s1042" type="#_x0000_t32" style="position:absolute;margin-left:304.75pt;margin-top:145.15pt;width:40.2pt;height:128.5pt;flip:x;z-index:251676672" o:connectortype="straight"/>
        </w:pict>
      </w:r>
      <w:r>
        <w:rPr>
          <w:noProof/>
          <w:lang w:eastAsia="fr-FR"/>
        </w:rPr>
        <w:pict>
          <v:shape id="_x0000_s1041" type="#_x0000_t202" style="position:absolute;margin-left:265.15pt;margin-top:275.35pt;width:91.8pt;height:43.2pt;z-index:251675648;mso-width-relative:margin;mso-height-relative:margin">
            <v:textbox>
              <w:txbxContent>
                <w:p w:rsidR="00226AE1" w:rsidRDefault="00226AE1" w:rsidP="00226AE1">
                  <w:r>
                    <w:t xml:space="preserve">Borne 3 / 4 de la Carte moteur </w:t>
                  </w:r>
                </w:p>
              </w:txbxContent>
            </v:textbox>
          </v:shape>
        </w:pict>
      </w:r>
      <w:r w:rsidR="007427A3">
        <w:rPr>
          <w:noProof/>
          <w:lang w:eastAsia="fr-FR"/>
        </w:rPr>
        <w:pict>
          <v:shape id="_x0000_s1040" type="#_x0000_t32" style="position:absolute;margin-left:355.75pt;margin-top:57pt;width:1.2pt;height:100.15pt;flip:x;z-index:251674624" o:connectortype="straight"/>
        </w:pict>
      </w:r>
      <w:r w:rsidR="007427A3">
        <w:rPr>
          <w:noProof/>
          <w:lang w:eastAsia="fr-FR"/>
        </w:rPr>
        <w:pict>
          <v:shape id="_x0000_s1039" type="#_x0000_t32" style="position:absolute;margin-left:344.95pt;margin-top:57pt;width:1.2pt;height:88.15pt;flip:x;z-index:251673600" o:connectortype="straight"/>
        </w:pict>
      </w:r>
      <w:r w:rsidR="007427A3">
        <w:rPr>
          <w:noProof/>
          <w:lang w:eastAsia="fr-FR"/>
        </w:rPr>
        <w:pict>
          <v:shape id="_x0000_s1038" type="#_x0000_t202" style="position:absolute;margin-left:397.15pt;margin-top:130.15pt;width:61.2pt;height:22.8pt;z-index:251672576;mso-width-relative:margin;mso-height-relative:margin">
            <v:textbox>
              <w:txbxContent>
                <w:p w:rsidR="007427A3" w:rsidRDefault="007427A3" w:rsidP="007427A3">
                  <w:r>
                    <w:t>Coffret 2</w:t>
                  </w:r>
                </w:p>
              </w:txbxContent>
            </v:textbox>
          </v:shape>
        </w:pict>
      </w:r>
      <w:r w:rsidR="007427A3">
        <w:rPr>
          <w:noProof/>
          <w:lang w:eastAsia="fr-FR"/>
        </w:rPr>
        <w:pict>
          <v:shape id="_x0000_s1037" type="#_x0000_t32" style="position:absolute;margin-left:33.55pt;margin-top:157.15pt;width:322.2pt;height:0;z-index:251671552" o:connectortype="straight"/>
        </w:pict>
      </w:r>
      <w:r w:rsidR="007427A3">
        <w:rPr>
          <w:noProof/>
          <w:lang w:eastAsia="fr-FR"/>
        </w:rPr>
        <w:pict>
          <v:shape id="_x0000_s1036" type="#_x0000_t32" style="position:absolute;margin-left:45.55pt;margin-top:145.15pt;width:299.4pt;height:0;z-index:251670528" o:connectortype="straight"/>
        </w:pict>
      </w:r>
      <w:r w:rsidR="007427A3">
        <w:rPr>
          <w:noProof/>
          <w:lang w:eastAsia="fr-FR"/>
        </w:rPr>
        <w:pict>
          <v:shape id="_x0000_s1030" type="#_x0000_t32" style="position:absolute;margin-left:33.55pt;margin-top:57pt;width:0;height:100.15pt;z-index:251664384" o:connectortype="straight"/>
        </w:pict>
      </w:r>
      <w:r w:rsidR="007427A3">
        <w:rPr>
          <w:noProof/>
          <w:lang w:eastAsia="fr-FR"/>
        </w:rPr>
        <w:pict>
          <v:shape id="_x0000_s1031" type="#_x0000_t32" style="position:absolute;margin-left:44.35pt;margin-top:57pt;width:1.2pt;height:88.15pt;flip:x;z-index:251665408" o:connectortype="straight"/>
        </w:pict>
      </w:r>
      <w:r w:rsidR="007427A3">
        <w:rPr>
          <w:noProof/>
          <w:lang w:eastAsia="fr-FR"/>
        </w:rPr>
        <w:pict>
          <v:shape id="_x0000_s1035" type="#_x0000_t202" style="position:absolute;margin-left:-10.85pt;margin-top:197.95pt;width:91.8pt;height:22.8pt;z-index:251669504;mso-width-relative:margin;mso-height-relative:margin">
            <v:textbox>
              <w:txbxContent>
                <w:p w:rsidR="007427A3" w:rsidRDefault="007427A3" w:rsidP="007427A3">
                  <w:r>
                    <w:t>Coffret 1</w:t>
                  </w:r>
                </w:p>
              </w:txbxContent>
            </v:textbox>
          </v:shape>
        </w:pict>
      </w:r>
      <w:r w:rsidR="007427A3">
        <w:rPr>
          <w:noProof/>
          <w:lang w:eastAsia="fr-FR"/>
        </w:rPr>
        <w:pict>
          <v:shape id="_x0000_s1034" type="#_x0000_t202" style="position:absolute;margin-left:54.55pt;margin-top:76.75pt;width:91.8pt;height:22.8pt;z-index:251668480;mso-width-relative:margin;mso-height-relative:margin">
            <v:textbox>
              <w:txbxContent>
                <w:p w:rsidR="007427A3" w:rsidRDefault="007427A3" w:rsidP="007427A3">
                  <w:r>
                    <w:t>2 fils de 1,5mm²</w:t>
                  </w:r>
                </w:p>
              </w:txbxContent>
            </v:textbox>
          </v:shape>
        </w:pict>
      </w:r>
      <w:r w:rsidR="007427A3">
        <w:rPr>
          <w:noProof/>
          <w:lang w:eastAsia="fr-FR"/>
        </w:rPr>
        <w:pict>
          <v:shape id="_x0000_s1033" type="#_x0000_t202" style="position:absolute;margin-left:296.35pt;margin-top:-36.65pt;width:111.6pt;height:22.8pt;z-index:251667456;mso-width-relative:margin;mso-height-relative:margin">
            <v:textbox>
              <w:txbxContent>
                <w:p w:rsidR="007427A3" w:rsidRDefault="007427A3" w:rsidP="007427A3">
                  <w:r>
                    <w:t>Cellule Réceptrice</w:t>
                  </w:r>
                </w:p>
              </w:txbxContent>
            </v:textbox>
          </v:shape>
        </w:pict>
      </w:r>
      <w:r w:rsidR="007427A3">
        <w:rPr>
          <w:noProof/>
          <w:lang w:eastAsia="fr-FR"/>
        </w:rPr>
        <w:pict>
          <v:shape id="_x0000_s1032" type="#_x0000_t202" style="position:absolute;margin-left:-.05pt;margin-top:-41.45pt;width:91.8pt;height:22.8pt;z-index:251666432;mso-width-relative:margin;mso-height-relative:margin">
            <v:textbox>
              <w:txbxContent>
                <w:p w:rsidR="007427A3" w:rsidRDefault="007427A3" w:rsidP="007427A3">
                  <w:r>
                    <w:t>Cellule émettrice</w:t>
                  </w:r>
                </w:p>
              </w:txbxContent>
            </v:textbox>
          </v:shape>
        </w:pict>
      </w:r>
      <w:r w:rsidR="007427A3">
        <w:rPr>
          <w:noProof/>
          <w:lang w:eastAsia="fr-FR"/>
        </w:rPr>
        <w:pict>
          <v:shape id="_x0000_s1028" type="#_x0000_t202" style="position:absolute;margin-left:22.75pt;margin-top:120.55pt;width:39.3pt;height:64.95pt;z-index:251662336;mso-width-relative:margin;mso-height-relative:margin">
            <v:textbox>
              <w:txbxContent>
                <w:p w:rsidR="007427A3" w:rsidRDefault="007427A3" w:rsidP="007427A3"/>
              </w:txbxContent>
            </v:textbox>
          </v:shape>
        </w:pict>
      </w:r>
      <w:r w:rsidR="007427A3">
        <w:rPr>
          <w:noProof/>
          <w:lang w:eastAsia="fr-FR"/>
        </w:rPr>
        <w:pict>
          <v:shape id="_x0000_s1029" type="#_x0000_t202" style="position:absolute;margin-left:332.95pt;margin-top:115.75pt;width:39.3pt;height:64.95pt;z-index:251663360;mso-width-relative:margin;mso-height-relative:margin">
            <v:textbox>
              <w:txbxContent>
                <w:p w:rsidR="007427A3" w:rsidRDefault="007427A3" w:rsidP="007427A3"/>
              </w:txbxContent>
            </v:textbox>
          </v:shape>
        </w:pict>
      </w:r>
      <w:r w:rsidR="007427A3">
        <w:rPr>
          <w:noProof/>
        </w:rPr>
        <w:pict>
          <v:shape id="_x0000_s1026" type="#_x0000_t202" style="position:absolute;margin-left:22.75pt;margin-top:-7.95pt;width:39.3pt;height:64.95pt;z-index:251660288;mso-width-relative:margin;mso-height-relative:margin">
            <v:textbox>
              <w:txbxContent>
                <w:p w:rsidR="007427A3" w:rsidRDefault="007427A3"/>
              </w:txbxContent>
            </v:textbox>
          </v:shape>
        </w:pict>
      </w:r>
    </w:p>
    <w:sectPr w:rsidR="00416AB7" w:rsidSect="0041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7A3"/>
    <w:rsid w:val="00226AE1"/>
    <w:rsid w:val="00360C51"/>
    <w:rsid w:val="00416AB7"/>
    <w:rsid w:val="005B7C6F"/>
    <w:rsid w:val="007427A3"/>
    <w:rsid w:val="0099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  <o:r id="V:Rule5" type="connector" idref="#_x0000_s1036"/>
        <o:r id="V:Rule6" type="connector" idref="#_x0000_s1037"/>
        <o:r id="V:Rule7" type="connector" idref="#_x0000_s1039"/>
        <o:r id="V:Rule8" type="connector" idref="#_x0000_s1040"/>
        <o:r id="V:Rule9" type="connector" idref="#_x0000_s1042"/>
        <o:r id="V:Rule10" type="connector" idref="#_x0000_s1043"/>
        <o:r id="V:Rule11" type="connector" idref="#_x0000_s1046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B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7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Airbus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to22804</dc:creator>
  <cp:keywords/>
  <dc:description/>
  <cp:lastModifiedBy>to22804</cp:lastModifiedBy>
  <cp:revision>2</cp:revision>
  <dcterms:created xsi:type="dcterms:W3CDTF">2013-11-20T11:05:00Z</dcterms:created>
  <dcterms:modified xsi:type="dcterms:W3CDTF">2013-11-20T11:14:00Z</dcterms:modified>
</cp:coreProperties>
</file>