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99" w:rsidRDefault="00B74099" w:rsidP="00B74099">
      <w:pPr>
        <w:pStyle w:val="Default"/>
      </w:pPr>
    </w:p>
    <w:p w:rsidR="00B74099" w:rsidRDefault="00B74099" w:rsidP="00B740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Kit rail </w:t>
      </w:r>
      <w:proofErr w:type="spellStart"/>
      <w:r>
        <w:rPr>
          <w:color w:val="auto"/>
          <w:sz w:val="23"/>
          <w:szCs w:val="23"/>
        </w:rPr>
        <w:t>multicom</w:t>
      </w:r>
      <w:proofErr w:type="spellEnd"/>
      <w:r>
        <w:rPr>
          <w:color w:val="auto"/>
          <w:sz w:val="23"/>
          <w:szCs w:val="23"/>
        </w:rPr>
        <w:t xml:space="preserve"> références : </w:t>
      </w:r>
      <w:r>
        <w:rPr>
          <w:b/>
          <w:bCs/>
          <w:color w:val="auto"/>
          <w:sz w:val="23"/>
          <w:szCs w:val="23"/>
        </w:rPr>
        <w:t xml:space="preserve">9013815 – 9013817 </w:t>
      </w:r>
    </w:p>
    <w:p w:rsidR="00B74099" w:rsidRDefault="00B74099" w:rsidP="00B74099">
      <w:pPr>
        <w:pStyle w:val="Default"/>
      </w:pPr>
      <w:r>
        <w:rPr>
          <w:color w:val="auto"/>
          <w:sz w:val="23"/>
          <w:szCs w:val="23"/>
        </w:rPr>
        <w:t>- Rail à courroie d’une seule partie sans raccord</w:t>
      </w:r>
    </w:p>
    <w:p w:rsidR="00B74099" w:rsidRDefault="00B74099" w:rsidP="00B74099">
      <w:pPr>
        <w:rPr>
          <w:sz w:val="23"/>
          <w:szCs w:val="23"/>
        </w:rPr>
      </w:pPr>
    </w:p>
    <w:p w:rsidR="00B74099" w:rsidRDefault="00B74099" w:rsidP="00B74099">
      <w:bookmarkStart w:id="0" w:name="_GoBack"/>
      <w:r w:rsidRPr="00B74099">
        <w:rPr>
          <w:noProof/>
          <w:lang w:eastAsia="fr-FR"/>
        </w:rPr>
        <w:drawing>
          <wp:inline distT="0" distB="0" distL="0" distR="0">
            <wp:extent cx="5760720" cy="196529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99"/>
    <w:rsid w:val="003B5B75"/>
    <w:rsid w:val="00B7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9514C-E84A-48CF-852C-AB5C2246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74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CELLE philippe</dc:creator>
  <cp:keywords/>
  <dc:description/>
  <cp:lastModifiedBy>CELLE philippe</cp:lastModifiedBy>
  <cp:revision>1</cp:revision>
  <dcterms:created xsi:type="dcterms:W3CDTF">2016-12-12T08:54:00Z</dcterms:created>
  <dcterms:modified xsi:type="dcterms:W3CDTF">2016-12-12T08:58:00Z</dcterms:modified>
</cp:coreProperties>
</file>