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7F" w:rsidRPr="00812E7F" w:rsidRDefault="00812E7F" w:rsidP="0081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2E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12E7F" w:rsidRPr="00812E7F" w:rsidRDefault="00812E7F" w:rsidP="0081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2E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12E7F" w:rsidRPr="00812E7F" w:rsidRDefault="00812E7F" w:rsidP="0081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Pr="00812E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GENERAUX</w:t>
        </w:r>
      </w:hyperlink>
      <w:r w:rsidRPr="00812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6" w:history="1">
        <w:r w:rsidRPr="00812E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AVANCES</w:t>
        </w:r>
      </w:hyperlink>
      <w:r w:rsidRPr="00812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7" w:history="1">
        <w:r w:rsidRPr="00812E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LISTE DES ELEMENTS</w:t>
        </w:r>
      </w:hyperlink>
      <w:r w:rsidRPr="00812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8" w:history="1">
        <w:r w:rsidRPr="00812E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JOURNAL DES EVENEMENTS</w:t>
        </w:r>
      </w:hyperlink>
      <w:r w:rsidRPr="00812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9" w:history="1">
        <w:r w:rsidRPr="00812E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DES CODES D'ACCES</w:t>
        </w:r>
      </w:hyperlink>
      <w:r w:rsidRPr="00812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0" w:history="1">
        <w:r w:rsidRPr="00812E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TELEPHONIE FILAIRE</w:t>
        </w:r>
      </w:hyperlink>
      <w:r w:rsidRPr="00812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1" w:history="1">
        <w:r w:rsidRPr="00812E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TELEPHONIE GSM</w:t>
        </w:r>
      </w:hyperlink>
      <w:r w:rsidRPr="00812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2" w:history="1">
        <w:r w:rsidRPr="00812E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DE LA MISE SOUS ALARME</w:t>
        </w:r>
      </w:hyperlink>
      <w:r w:rsidRPr="00812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3" w:history="1">
        <w:r w:rsidRPr="00812E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DES VOLETS ROULANTS</w:t>
        </w:r>
      </w:hyperlink>
      <w:r w:rsidRPr="00812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4" w:history="1">
        <w:r w:rsidRPr="00812E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DES LUMIERES</w:t>
        </w:r>
      </w:hyperlink>
      <w:r w:rsidRPr="00812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5" w:history="1">
        <w:r w:rsidRPr="00812E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DES SCENARII</w:t>
        </w:r>
      </w:hyperlink>
      <w:r w:rsidRPr="00812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6" w:history="1">
        <w:r w:rsidRPr="00812E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MES CAMERAS</w:t>
        </w:r>
      </w:hyperlink>
      <w:r w:rsidRPr="00812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7" w:history="1">
        <w:r w:rsidRPr="00812E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DU RESEAU</w:t>
        </w:r>
      </w:hyperlink>
      <w:r w:rsidRPr="00812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8" w:history="1">
        <w:r w:rsidRPr="00812E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REGLAGES DE L'INTERFACE</w:t>
        </w:r>
      </w:hyperlink>
      <w:r w:rsidRPr="00812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12E7F" w:rsidRPr="00812E7F" w:rsidRDefault="00812E7F" w:rsidP="0081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2E7F">
        <w:rPr>
          <w:rFonts w:ascii="Times New Roman" w:eastAsia="Times New Roman" w:hAnsi="Times New Roman" w:cs="Times New Roman"/>
          <w:sz w:val="24"/>
          <w:szCs w:val="24"/>
          <w:lang w:eastAsia="fr-FR"/>
        </w:rPr>
        <w:t>Installateur</w:t>
      </w:r>
    </w:p>
    <w:p w:rsidR="00812E7F" w:rsidRPr="00812E7F" w:rsidRDefault="00812E7F" w:rsidP="0081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" w:history="1">
        <w:proofErr w:type="spellStart"/>
        <w:r w:rsidRPr="00812E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Deconnexion</w:t>
        </w:r>
        <w:proofErr w:type="spellEnd"/>
      </w:hyperlink>
    </w:p>
    <w:p w:rsidR="00812E7F" w:rsidRPr="00812E7F" w:rsidRDefault="00812E7F" w:rsidP="0081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" w:history="1">
        <w:r w:rsidRPr="00812E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Actualiser</w:t>
        </w:r>
      </w:hyperlink>
    </w:p>
    <w:p w:rsidR="00812E7F" w:rsidRPr="00812E7F" w:rsidRDefault="00812E7F" w:rsidP="0081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2E7F">
        <w:rPr>
          <w:rFonts w:ascii="Times New Roman" w:eastAsia="Times New Roman" w:hAnsi="Times New Roman" w:cs="Times New Roman"/>
          <w:sz w:val="24"/>
          <w:szCs w:val="24"/>
          <w:lang w:eastAsia="fr-FR"/>
        </w:rPr>
        <w:t>Journal des événements</w:t>
      </w:r>
    </w:p>
    <w:p w:rsidR="00812E7F" w:rsidRPr="00812E7F" w:rsidRDefault="00812E7F" w:rsidP="0081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2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812E7F" w:rsidRPr="00812E7F" w:rsidRDefault="00812E7F" w:rsidP="0081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2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812E7F" w:rsidRPr="00812E7F" w:rsidRDefault="00812E7F" w:rsidP="0081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2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812E7F" w:rsidRPr="00812E7F" w:rsidRDefault="00812E7F" w:rsidP="0081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2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812E7F" w:rsidRPr="00812E7F" w:rsidRDefault="00812E7F" w:rsidP="0081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2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812E7F" w:rsidRPr="00812E7F" w:rsidRDefault="00812E7F" w:rsidP="0081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2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812E7F" w:rsidRPr="00812E7F" w:rsidRDefault="00812E7F" w:rsidP="0081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2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812E7F" w:rsidRPr="00812E7F" w:rsidRDefault="00812E7F" w:rsidP="0081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2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812E7F" w:rsidRPr="00812E7F" w:rsidRDefault="00812E7F" w:rsidP="0081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2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812E7F" w:rsidRPr="00812E7F" w:rsidRDefault="00812E7F" w:rsidP="0081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2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812E7F" w:rsidRPr="00812E7F" w:rsidRDefault="00812E7F" w:rsidP="00812E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812E7F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812E7F" w:rsidRPr="00812E7F" w:rsidRDefault="00812E7F" w:rsidP="00812E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812E7F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812E7F" w:rsidRPr="00812E7F" w:rsidRDefault="00812E7F" w:rsidP="0081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2E7F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</w:t>
      </w:r>
    </w:p>
    <w:p w:rsidR="00812E7F" w:rsidRPr="00812E7F" w:rsidRDefault="00812E7F" w:rsidP="00812E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812E7F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812E7F" w:rsidRPr="00812E7F" w:rsidRDefault="00812E7F" w:rsidP="00812E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2E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12E7F" w:rsidRPr="00812E7F" w:rsidRDefault="00812E7F" w:rsidP="00812E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812E7F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700"/>
        <w:gridCol w:w="2307"/>
        <w:gridCol w:w="2095"/>
      </w:tblGrid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Heure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Evénements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Eléments concernés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07/04/17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16h41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Modif</w:t>
            </w:r>
            <w:proofErr w:type="spellEnd"/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N° Appel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Transmetteur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(509796)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07/04/17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16h41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Modif</w:t>
            </w:r>
            <w:proofErr w:type="spellEnd"/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N° Appel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Transmetteur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(509796)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07/04/17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16h41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Modif</w:t>
            </w:r>
            <w:proofErr w:type="spellEnd"/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N° Appel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Transmetteur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(509796)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07/04/17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16h32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Modif</w:t>
            </w:r>
            <w:proofErr w:type="spellEnd"/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N° Appel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Transmetteur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(509796)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07/04/17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16h32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Modif</w:t>
            </w:r>
            <w:proofErr w:type="spellEnd"/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N° Appel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Transmetteur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(509796)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07/04/17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16h32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Modif</w:t>
            </w:r>
            <w:proofErr w:type="spellEnd"/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N° Appel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Transmetteur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(509796)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07/04/17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16h32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Modif</w:t>
            </w:r>
            <w:proofErr w:type="spellEnd"/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N° Appel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Transmetteur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(509796)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07/04/17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16h30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Modif</w:t>
            </w:r>
            <w:proofErr w:type="spellEnd"/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N° Appel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Transmetteur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(509796)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07/04/17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16h30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Modif</w:t>
            </w:r>
            <w:proofErr w:type="spellEnd"/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N° Appel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Transmetteur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(509796)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07/04/17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16h30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Modif</w:t>
            </w:r>
            <w:proofErr w:type="spellEnd"/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N° Appel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Transmetteur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(509796)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07/04/17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16h30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Modif</w:t>
            </w:r>
            <w:proofErr w:type="spellEnd"/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N° Appel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Transmetteur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(509796)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07/04/17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16h30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Modif</w:t>
            </w:r>
            <w:proofErr w:type="spellEnd"/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N° Appel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Transmetteur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(509796)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07/04/17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16h30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Modif</w:t>
            </w:r>
            <w:proofErr w:type="spellEnd"/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N° Appel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Transmetteur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(509796)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07/04/17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16h30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Modif</w:t>
            </w:r>
            <w:proofErr w:type="spellEnd"/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N° Appel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Transmetteur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(509796)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07/04/17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16h30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Modif</w:t>
            </w:r>
            <w:proofErr w:type="spellEnd"/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N° Appel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Transmetteur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(509796)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07/04/17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16h30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Modif</w:t>
            </w:r>
            <w:proofErr w:type="spellEnd"/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N° Appel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Transmetteur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(509796)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07/04/17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16h30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Modif</w:t>
            </w:r>
            <w:proofErr w:type="spellEnd"/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N° Appel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Transmetteur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(509796)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07/04/17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13h31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Mise OFF (Zone ABC)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Clavier LCD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(811090)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07/04/17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12h00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Test cyclique </w:t>
            </w:r>
            <w:proofErr w:type="spellStart"/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gsm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Transmetteur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(509796)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07/04/17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11h45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Mise ON (Zone ABC)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Clavier LCD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(811090)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07/04/17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11h35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Mise OFF (Zone ABC)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Clavier LCD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(811090)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07/04/17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10h06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Mise ON (Zone ABC)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Clavier LCD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(811090)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06/04/17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12h00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Test cyclique </w:t>
            </w:r>
            <w:proofErr w:type="spellStart"/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gsm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Transmetteur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(509796)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06/04/17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11h27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Mise OFF (Zone ABC)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Clavier LCD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(811090)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06/04/17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10h35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Mise ON (Zone ABC)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Clavier LCD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(811090)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05/04/17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12h12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Mise OFF (Zone ABC)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Clavier LCD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(811090)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05/04/17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12h00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Test cyclique </w:t>
            </w:r>
            <w:proofErr w:type="spellStart"/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gsm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Transmetteur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(509796)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05/04/17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10h43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Mise ON (Zone ABC)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Clavier LCD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(811090)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04/04/17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12h00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Début appels tél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Transmetteur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(509796)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04/04/17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12h00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Test cyclique </w:t>
            </w:r>
            <w:proofErr w:type="spellStart"/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gsm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Transmetteur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(509796)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03/04/17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12h00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 appels tél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Transmetteur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(509796)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03/04/17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12h00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Début appels tél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Transmetteur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(509796)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03/04/17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12h00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Test cyclique </w:t>
            </w:r>
            <w:proofErr w:type="spellStart"/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gsm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Transmetteur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(509796)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02/04/17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12h00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 appels tél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Transmetteur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(509796)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02/04/17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12h00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Début appels tél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Transmetteur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(509796)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02/04/17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12h00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Test cyclique </w:t>
            </w:r>
            <w:proofErr w:type="spellStart"/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gsm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Transmetteur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(509796)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01/04/17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12h00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 appels tél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Transmetteur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(509796)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01/04/17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12h00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Début appels tél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Transmetteur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(509796)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01/04/17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12h00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Test cyclique </w:t>
            </w:r>
            <w:proofErr w:type="spellStart"/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gsm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Transmetteur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(509796)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31/03/17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18h15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Mise OFF (Zone ABC)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Clavier LCD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(811090)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31/03/17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15h47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Mise ON (Zone ABC)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Clavier LCD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(811090)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31/03/17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13h00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Mise OFF (Zone ABC)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Clavier LCD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(811090)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31/03/17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12h00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 appels tél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Transmetteur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(509796)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31/03/17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12h00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Début appels tél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Transmetteur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(509796)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31/03/17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12h00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Test cyclique </w:t>
            </w:r>
            <w:proofErr w:type="spellStart"/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gsm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Transmetteur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(509796)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31/03/17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11h13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Mise ON (Zone ABC)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Clavier LCD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(811090)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30/03/17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20h25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Mise OFF (Zone ABC)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Clavier LCD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(811090)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30/03/17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17h44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Mise ON (Zone ABC)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Clavier LCD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(811090)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30/03/17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12h12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Mise OFF (Zone ABC)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Clavier LCD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(811090)</w:t>
            </w:r>
          </w:p>
        </w:tc>
      </w:tr>
      <w:tr w:rsidR="00812E7F" w:rsidRPr="00812E7F" w:rsidTr="00812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30/03/17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12h00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 appels tél</w:t>
            </w:r>
          </w:p>
        </w:tc>
        <w:tc>
          <w:tcPr>
            <w:tcW w:w="0" w:type="auto"/>
            <w:vAlign w:val="center"/>
            <w:hideMark/>
          </w:tcPr>
          <w:p w:rsidR="00812E7F" w:rsidRPr="00812E7F" w:rsidRDefault="00812E7F" w:rsidP="0081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Transmetteur</w:t>
            </w:r>
            <w:r w:rsidRPr="00812E7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(509796)</w:t>
            </w:r>
          </w:p>
        </w:tc>
      </w:tr>
    </w:tbl>
    <w:p w:rsidR="00812E7F" w:rsidRPr="00812E7F" w:rsidRDefault="00812E7F" w:rsidP="0081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2E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12E7F" w:rsidRPr="00812E7F" w:rsidRDefault="00812E7F" w:rsidP="0081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2E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812E7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Copyright ©2010 </w:t>
      </w:r>
      <w:proofErr w:type="spellStart"/>
      <w:r w:rsidRPr="00812E7F">
        <w:rPr>
          <w:rFonts w:ascii="Times New Roman" w:eastAsia="Times New Roman" w:hAnsi="Times New Roman" w:cs="Times New Roman"/>
          <w:sz w:val="24"/>
          <w:szCs w:val="24"/>
          <w:lang w:eastAsia="fr-FR"/>
        </w:rPr>
        <w:t>Somfy</w:t>
      </w:r>
      <w:proofErr w:type="spellEnd"/>
      <w:r w:rsidRPr="00812E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F465E" w:rsidRDefault="00812E7F">
      <w:bookmarkStart w:id="0" w:name="_GoBack"/>
      <w:bookmarkEnd w:id="0"/>
    </w:p>
    <w:sectPr w:rsidR="001F4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7F"/>
    <w:rsid w:val="00812E7F"/>
    <w:rsid w:val="00DA55DB"/>
    <w:rsid w:val="00E7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2E7F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12E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12E7F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12E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12E7F"/>
    <w:rPr>
      <w:rFonts w:ascii="Arial" w:eastAsia="Times New Roman" w:hAnsi="Arial" w:cs="Arial"/>
      <w:vanish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2E7F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12E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12E7F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12E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12E7F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5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1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15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8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6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5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228/fr/journal.htm" TargetMode="External"/><Relationship Id="rId13" Type="http://schemas.openxmlformats.org/officeDocument/2006/relationships/hyperlink" Target="http://192.168.1.228/fr/i_regvol.htm" TargetMode="External"/><Relationship Id="rId18" Type="http://schemas.openxmlformats.org/officeDocument/2006/relationships/hyperlink" Target="http://192.168.1.228/fr/i_regint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192.168.1.228/fr/i_listelmt.htm" TargetMode="External"/><Relationship Id="rId12" Type="http://schemas.openxmlformats.org/officeDocument/2006/relationships/hyperlink" Target="http://192.168.1.228/fr/regalm.htm" TargetMode="External"/><Relationship Id="rId17" Type="http://schemas.openxmlformats.org/officeDocument/2006/relationships/hyperlink" Target="http://192.168.1.228/fr/i_ipcfg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192.168.1.228/fr/i_regcam.htm" TargetMode="External"/><Relationship Id="rId20" Type="http://schemas.openxmlformats.org/officeDocument/2006/relationships/hyperlink" Target="javascript:location.reload(true)" TargetMode="External"/><Relationship Id="rId1" Type="http://schemas.openxmlformats.org/officeDocument/2006/relationships/styles" Target="styles.xml"/><Relationship Id="rId6" Type="http://schemas.openxmlformats.org/officeDocument/2006/relationships/hyperlink" Target="http://192.168.1.228/fr/i_regadv.htm" TargetMode="External"/><Relationship Id="rId11" Type="http://schemas.openxmlformats.org/officeDocument/2006/relationships/hyperlink" Target="http://192.168.1.228/fr/i_reggsm.htm" TargetMode="External"/><Relationship Id="rId5" Type="http://schemas.openxmlformats.org/officeDocument/2006/relationships/hyperlink" Target="http://192.168.1.228/fr/i_reggen.htm" TargetMode="External"/><Relationship Id="rId15" Type="http://schemas.openxmlformats.org/officeDocument/2006/relationships/hyperlink" Target="http://192.168.1.228/fr/i_scenarii.htm" TargetMode="External"/><Relationship Id="rId10" Type="http://schemas.openxmlformats.org/officeDocument/2006/relationships/hyperlink" Target="http://192.168.1.228/fr/i_regtel.htm" TargetMode="External"/><Relationship Id="rId19" Type="http://schemas.openxmlformats.org/officeDocument/2006/relationships/hyperlink" Target="http://192.168.1.228/logou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1.228/fr/i_regcode.htm" TargetMode="External"/><Relationship Id="rId14" Type="http://schemas.openxmlformats.org/officeDocument/2006/relationships/hyperlink" Target="http://192.168.1.228/fr/i_reglum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Mic</cp:lastModifiedBy>
  <cp:revision>1</cp:revision>
  <dcterms:created xsi:type="dcterms:W3CDTF">2017-04-09T09:26:00Z</dcterms:created>
  <dcterms:modified xsi:type="dcterms:W3CDTF">2017-04-09T09:28:00Z</dcterms:modified>
</cp:coreProperties>
</file>