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5D" w:rsidRPr="00B6585D" w:rsidRDefault="00B6585D">
      <w:pPr>
        <w:rPr>
          <w:b/>
          <w:noProof/>
          <w:lang w:eastAsia="en-IN"/>
        </w:rPr>
      </w:pPr>
      <w:r>
        <w:rPr>
          <w:b/>
          <w:noProof/>
          <w:lang w:eastAsia="en-IN"/>
        </w:rPr>
        <w:t>Request Content</w:t>
      </w:r>
      <w:r w:rsidRPr="00B6585D">
        <w:rPr>
          <w:b/>
          <w:noProof/>
          <w:lang w:eastAsia="en-IN"/>
        </w:rPr>
        <w:t>:</w:t>
      </w:r>
    </w:p>
    <w:p w:rsidR="00B6585D" w:rsidRDefault="00B6585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B0D65AF" wp14:editId="6C02A611">
            <wp:extent cx="5731510" cy="2393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85D" w:rsidRDefault="00B6585D">
      <w:pPr>
        <w:rPr>
          <w:noProof/>
          <w:lang w:eastAsia="en-IN"/>
        </w:rPr>
      </w:pPr>
    </w:p>
    <w:p w:rsidR="00B6585D" w:rsidRDefault="00B6585D">
      <w:pPr>
        <w:rPr>
          <w:noProof/>
          <w:lang w:eastAsia="en-IN"/>
        </w:rPr>
      </w:pPr>
      <w:bookmarkStart w:id="0" w:name="_GoBack"/>
      <w:bookmarkEnd w:id="0"/>
    </w:p>
    <w:p w:rsidR="00B6585D" w:rsidRPr="00B6585D" w:rsidRDefault="00B6585D">
      <w:pPr>
        <w:rPr>
          <w:b/>
          <w:noProof/>
          <w:lang w:eastAsia="en-IN"/>
        </w:rPr>
      </w:pPr>
      <w:r w:rsidRPr="00B6585D">
        <w:rPr>
          <w:b/>
          <w:noProof/>
          <w:lang w:eastAsia="en-IN"/>
        </w:rPr>
        <w:t>Response Content:</w:t>
      </w:r>
    </w:p>
    <w:p w:rsidR="00CF1370" w:rsidRDefault="00B6585D">
      <w:r>
        <w:rPr>
          <w:noProof/>
          <w:lang w:eastAsia="en-IN"/>
        </w:rPr>
        <w:drawing>
          <wp:inline distT="0" distB="0" distL="0" distR="0" wp14:anchorId="127B12D8" wp14:editId="1BF1B895">
            <wp:extent cx="5731510" cy="22809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5D"/>
    <w:rsid w:val="00B6585D"/>
    <w:rsid w:val="00C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65DE5-72B4-4445-A88A-49AEB6B5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Madhumathi Revanappa (BLR TT)</dc:creator>
  <cp:keywords/>
  <dc:description/>
  <cp:lastModifiedBy>Madhumathi Revanappa (BLR TT)</cp:lastModifiedBy>
  <cp:revision>1</cp:revision>
  <dcterms:created xsi:type="dcterms:W3CDTF">2017-05-29T10:17:00Z</dcterms:created>
  <dcterms:modified xsi:type="dcterms:W3CDTF">2017-05-29T10:20:00Z</dcterms:modified>
</cp:coreProperties>
</file>